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Prvouka a vlastivěda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Lenka Zahradníková, Jana Patková, Kateřina Bělecká, Radmila Hostašová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5768E4">
        <w:rPr>
          <w:rFonts w:ascii="Arial" w:hAnsi="Arial" w:cs="Arial"/>
          <w:sz w:val="24"/>
          <w:szCs w:val="24"/>
        </w:rPr>
        <w:t>2014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55424F">
        <w:rPr>
          <w:rFonts w:ascii="Arial" w:hAnsi="Arial" w:cs="Arial"/>
          <w:sz w:val="24"/>
          <w:szCs w:val="24"/>
        </w:rPr>
        <w:t>rie: Člověk a jeho svět</w:t>
      </w:r>
    </w:p>
    <w:p w:rsidR="00673366" w:rsidRPr="00673366" w:rsidRDefault="004B76BF" w:rsidP="00673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</w:t>
      </w:r>
      <w:proofErr w:type="gramStart"/>
      <w:r>
        <w:rPr>
          <w:rFonts w:ascii="Arial" w:hAnsi="Arial" w:cs="Arial"/>
          <w:sz w:val="24"/>
          <w:szCs w:val="24"/>
        </w:rPr>
        <w:t xml:space="preserve">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673366">
        <w:rPr>
          <w:rFonts w:ascii="Arial" w:hAnsi="Arial" w:cs="Arial"/>
          <w:sz w:val="24"/>
          <w:szCs w:val="24"/>
        </w:rPr>
        <w:t xml:space="preserve"> </w:t>
      </w:r>
      <w:r w:rsidR="00673366" w:rsidRPr="00673366">
        <w:rPr>
          <w:rFonts w:ascii="Arial" w:hAnsi="Arial" w:cs="Arial"/>
          <w:sz w:val="24"/>
          <w:szCs w:val="24"/>
        </w:rPr>
        <w:t>roční</w:t>
      </w:r>
      <w:proofErr w:type="gramEnd"/>
      <w:r w:rsidR="00673366" w:rsidRPr="00673366">
        <w:rPr>
          <w:rFonts w:ascii="Arial" w:hAnsi="Arial" w:cs="Arial"/>
          <w:sz w:val="24"/>
          <w:szCs w:val="24"/>
        </w:rPr>
        <w:t xml:space="preserve"> období, příroda, tělo, domov, město, český král.</w:t>
      </w:r>
    </w:p>
    <w:p w:rsidR="00673366" w:rsidRPr="00673366" w:rsidRDefault="00673366" w:rsidP="00673366">
      <w:pPr>
        <w:rPr>
          <w:rFonts w:ascii="Arial" w:hAnsi="Arial" w:cs="Arial"/>
          <w:sz w:val="24"/>
          <w:szCs w:val="24"/>
        </w:rPr>
      </w:pPr>
      <w:r w:rsidRPr="00673366">
        <w:rPr>
          <w:rFonts w:ascii="Arial" w:hAnsi="Arial" w:cs="Arial"/>
          <w:sz w:val="24"/>
          <w:szCs w:val="24"/>
        </w:rPr>
        <w:t>Sada obsahuje učivo prvouky a vlastivědy. Část je věnována dějinám a zeměpisu</w:t>
      </w:r>
      <w:bookmarkStart w:id="0" w:name="_GoBack"/>
      <w:bookmarkEnd w:id="0"/>
      <w:r w:rsidRPr="00673366">
        <w:rPr>
          <w:rFonts w:ascii="Arial" w:hAnsi="Arial" w:cs="Arial"/>
          <w:sz w:val="24"/>
          <w:szCs w:val="24"/>
        </w:rPr>
        <w:t xml:space="preserve"> ČR, část je zaměřena na témata o přírodě, lidském těle a zdraví. Součástí je seznámení se zajímavostmi a památkami naší vlasti.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2E240A"/>
    <w:rsid w:val="00471970"/>
    <w:rsid w:val="004B76BF"/>
    <w:rsid w:val="0055424F"/>
    <w:rsid w:val="005768E4"/>
    <w:rsid w:val="00673366"/>
    <w:rsid w:val="0075216F"/>
    <w:rsid w:val="00902FA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2014-08-28T12:08:00Z</dcterms:created>
  <dcterms:modified xsi:type="dcterms:W3CDTF">2014-09-01T11:13:00Z</dcterms:modified>
</cp:coreProperties>
</file>