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6E7C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Vlastivěda a prvouka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6E7C51">
        <w:rPr>
          <w:rFonts w:ascii="Arial" w:hAnsi="Arial" w:cs="Arial"/>
          <w:sz w:val="24"/>
          <w:szCs w:val="24"/>
        </w:rPr>
        <w:t>Lucie Štemberová</w:t>
      </w:r>
      <w:r w:rsidR="001E7F7F">
        <w:rPr>
          <w:rFonts w:ascii="Arial" w:hAnsi="Arial" w:cs="Arial"/>
          <w:sz w:val="24"/>
          <w:szCs w:val="24"/>
        </w:rPr>
        <w:t>, Lenka Řehořová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0D57B4">
        <w:rPr>
          <w:rFonts w:ascii="Arial" w:hAnsi="Arial" w:cs="Arial"/>
          <w:sz w:val="24"/>
          <w:szCs w:val="24"/>
        </w:rPr>
        <w:t>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6E7C51">
        <w:rPr>
          <w:rFonts w:ascii="Arial" w:hAnsi="Arial" w:cs="Arial"/>
          <w:sz w:val="24"/>
          <w:szCs w:val="24"/>
        </w:rPr>
        <w:t>rie: Člověk a jeho svět</w:t>
      </w:r>
    </w:p>
    <w:p w:rsidR="005D4CC0" w:rsidRPr="005D4CC0" w:rsidRDefault="004B76BF" w:rsidP="005D4CC0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Klíčová </w:t>
      </w:r>
      <w:proofErr w:type="gramStart"/>
      <w:r>
        <w:rPr>
          <w:rFonts w:ascii="Arial" w:hAnsi="Arial" w:cs="Arial"/>
        </w:rPr>
        <w:t xml:space="preserve">slova: </w:t>
      </w:r>
      <w:r w:rsidR="00471970">
        <w:rPr>
          <w:rFonts w:ascii="Arial" w:hAnsi="Arial" w:cs="Arial"/>
        </w:rPr>
        <w:t xml:space="preserve"> </w:t>
      </w:r>
      <w:r w:rsidR="005D4CC0">
        <w:rPr>
          <w:rFonts w:ascii="Arial" w:hAnsi="Arial" w:cs="Arial"/>
        </w:rPr>
        <w:t xml:space="preserve"> </w:t>
      </w:r>
      <w:r w:rsidR="005D4CC0" w:rsidRPr="005D4CC0">
        <w:rPr>
          <w:rFonts w:ascii="Arial" w:hAnsi="Arial" w:cs="Arial"/>
        </w:rPr>
        <w:t>historické</w:t>
      </w:r>
      <w:proofErr w:type="gramEnd"/>
      <w:r w:rsidR="005D4CC0" w:rsidRPr="005D4CC0">
        <w:rPr>
          <w:rFonts w:ascii="Arial" w:hAnsi="Arial" w:cs="Arial"/>
        </w:rPr>
        <w:t xml:space="preserve"> události, bitvy, panovníci, Evropa, zvířata</w:t>
      </w:r>
    </w:p>
    <w:p w:rsidR="005D4CC0" w:rsidRPr="005D4CC0" w:rsidRDefault="005D4CC0" w:rsidP="005D4CC0">
      <w:pPr>
        <w:pStyle w:val="Normlnweb"/>
        <w:rPr>
          <w:rFonts w:ascii="Arial" w:hAnsi="Arial" w:cs="Arial"/>
        </w:rPr>
      </w:pPr>
      <w:bookmarkStart w:id="0" w:name="_GoBack"/>
      <w:bookmarkEnd w:id="0"/>
      <w:r w:rsidRPr="005D4CC0">
        <w:rPr>
          <w:rFonts w:ascii="Arial" w:hAnsi="Arial" w:cs="Arial"/>
        </w:rPr>
        <w:t>Sada se zaměřuje na dějiny českých zemí od pověstí až do doby husitství a  procvičuje tak látku 4. třídy. Žáci 2. a 3. třídy se seznamují s novými pojmy z oblasti přírody a dětského světa.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0D57B4"/>
    <w:rsid w:val="001800EC"/>
    <w:rsid w:val="001E7F7F"/>
    <w:rsid w:val="002E240A"/>
    <w:rsid w:val="00471970"/>
    <w:rsid w:val="004B76BF"/>
    <w:rsid w:val="0055424F"/>
    <w:rsid w:val="005D4CC0"/>
    <w:rsid w:val="006E7C51"/>
    <w:rsid w:val="0075216F"/>
    <w:rsid w:val="00902FA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4C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2014-08-28T12:13:00Z</dcterms:created>
  <dcterms:modified xsi:type="dcterms:W3CDTF">2014-09-01T11:05:00Z</dcterms:modified>
</cp:coreProperties>
</file>